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2A" w:rsidRPr="00B1637C" w:rsidRDefault="00352AEE" w:rsidP="000D4E2A">
      <w:pPr>
        <w:rPr>
          <w:b/>
        </w:rPr>
      </w:pPr>
      <w:bookmarkStart w:id="0" w:name="_GoBack"/>
      <w:bookmarkEnd w:id="0"/>
      <w:r>
        <w:rPr>
          <w:b/>
        </w:rPr>
        <w:t>ZH</w:t>
      </w:r>
      <w:r w:rsidR="000D4E2A" w:rsidRPr="00B1637C">
        <w:rPr>
          <w:b/>
        </w:rPr>
        <w:t>,</w:t>
      </w:r>
    </w:p>
    <w:p w:rsidR="000D4E2A" w:rsidRPr="009D4C8D" w:rsidRDefault="000D4E2A" w:rsidP="000D4E2A">
      <w:pPr>
        <w:jc w:val="both"/>
        <w:rPr>
          <w:b/>
        </w:rPr>
      </w:pPr>
      <w:r w:rsidRPr="009D4C8D">
        <w:rPr>
          <w:b/>
        </w:rPr>
        <w:t>REPORT OF JOINT INV</w:t>
      </w:r>
      <w:r w:rsidR="00352AEE">
        <w:rPr>
          <w:b/>
        </w:rPr>
        <w:t xml:space="preserve">ESTIGATION VISIT BY NOSDRA, </w:t>
      </w:r>
      <w:r w:rsidRPr="009D4C8D">
        <w:rPr>
          <w:b/>
        </w:rPr>
        <w:t>SPDC, RIVERS STATE MINISTRY OF ENVIRONMENT</w:t>
      </w:r>
      <w:r w:rsidR="00352AEE">
        <w:rPr>
          <w:b/>
        </w:rPr>
        <w:t xml:space="preserve"> AND BONNY</w:t>
      </w:r>
      <w:r w:rsidR="007B4A08" w:rsidRPr="009D4C8D">
        <w:rPr>
          <w:b/>
        </w:rPr>
        <w:t xml:space="preserve"> COMMUNITY REPRESENTATIVES AT</w:t>
      </w:r>
      <w:r w:rsidR="00352AEE">
        <w:rPr>
          <w:b/>
        </w:rPr>
        <w:t xml:space="preserve"> BON</w:t>
      </w:r>
      <w:r w:rsidR="001C05FA">
        <w:rPr>
          <w:b/>
        </w:rPr>
        <w:t>NY OIL AND GAS TERMINAL</w:t>
      </w:r>
      <w:r w:rsidR="00352AEE">
        <w:rPr>
          <w:b/>
        </w:rPr>
        <w:t xml:space="preserve"> TANK </w:t>
      </w:r>
      <w:r w:rsidR="001C05FA">
        <w:rPr>
          <w:b/>
        </w:rPr>
        <w:t>9 (NINE</w:t>
      </w:r>
      <w:r w:rsidR="00352AEE">
        <w:rPr>
          <w:b/>
        </w:rPr>
        <w:t>)</w:t>
      </w:r>
      <w:r w:rsidR="001C05FA">
        <w:rPr>
          <w:b/>
        </w:rPr>
        <w:t xml:space="preserve"> STORAGE</w:t>
      </w:r>
      <w:r w:rsidR="00352AEE">
        <w:rPr>
          <w:b/>
        </w:rPr>
        <w:t xml:space="preserve"> @ BONNY</w:t>
      </w:r>
      <w:r w:rsidR="007B4A08" w:rsidRPr="009D4C8D">
        <w:rPr>
          <w:b/>
        </w:rPr>
        <w:t xml:space="preserve"> IN</w:t>
      </w:r>
      <w:r w:rsidR="00352AEE">
        <w:rPr>
          <w:b/>
        </w:rPr>
        <w:t xml:space="preserve"> BONNY</w:t>
      </w:r>
      <w:r w:rsidR="004D5961">
        <w:rPr>
          <w:b/>
        </w:rPr>
        <w:t xml:space="preserve"> L.G.A OF RIVERS</w:t>
      </w:r>
      <w:r w:rsidR="007B4A08" w:rsidRPr="009D4C8D">
        <w:rPr>
          <w:b/>
        </w:rPr>
        <w:t xml:space="preserve"> </w:t>
      </w:r>
      <w:r w:rsidRPr="009D4C8D">
        <w:rPr>
          <w:b/>
        </w:rPr>
        <w:t xml:space="preserve">STATE. </w:t>
      </w:r>
    </w:p>
    <w:p w:rsidR="000D4E2A" w:rsidRPr="009D333D" w:rsidRDefault="000D4E2A" w:rsidP="000D4E2A">
      <w:pPr>
        <w:jc w:val="both"/>
        <w:rPr>
          <w:b/>
          <w:i/>
        </w:rPr>
      </w:pPr>
      <w:r w:rsidRPr="009D333D">
        <w:rPr>
          <w:b/>
          <w:i/>
        </w:rPr>
        <w:t>INTRODUCTION</w:t>
      </w:r>
    </w:p>
    <w:p w:rsidR="000D4E2A" w:rsidRDefault="000D4E2A" w:rsidP="000D4E2A">
      <w:pPr>
        <w:jc w:val="both"/>
      </w:pPr>
      <w:r>
        <w:t xml:space="preserve">Acting on your directives on the SPDC request, </w:t>
      </w:r>
      <w:r w:rsidR="007B4A08">
        <w:t xml:space="preserve">a </w:t>
      </w:r>
      <w:r w:rsidR="007B4A08" w:rsidRPr="005E5AAB">
        <w:t>Joint</w:t>
      </w:r>
      <w:r>
        <w:t xml:space="preserve"> Investigation Visit (JIV) was conducted at t</w:t>
      </w:r>
      <w:r w:rsidR="00352AEE">
        <w:t>he Bonn</w:t>
      </w:r>
      <w:r w:rsidR="001C05FA">
        <w:t xml:space="preserve">y Oil and Gas Terminal </w:t>
      </w:r>
      <w:r w:rsidR="00352AEE">
        <w:t>Tank</w:t>
      </w:r>
      <w:r w:rsidR="001C05FA">
        <w:t xml:space="preserve"> 9 (NINE</w:t>
      </w:r>
      <w:r w:rsidR="00352AEE">
        <w:t>)</w:t>
      </w:r>
      <w:r w:rsidR="001C05FA">
        <w:t xml:space="preserve"> Storage</w:t>
      </w:r>
      <w:r w:rsidR="007B4A08">
        <w:t xml:space="preserve"> in</w:t>
      </w:r>
      <w:r w:rsidR="00352AEE">
        <w:t xml:space="preserve"> Bonny L.G.A of Rivers State on the 13</w:t>
      </w:r>
      <w:r w:rsidR="007B4A08" w:rsidRPr="007B4A08">
        <w:rPr>
          <w:vertAlign w:val="superscript"/>
        </w:rPr>
        <w:t>th</w:t>
      </w:r>
      <w:r w:rsidR="00352AEE">
        <w:t xml:space="preserve"> of April, 2017 at about 1</w:t>
      </w:r>
      <w:r w:rsidR="001C05FA">
        <w:t>2</w:t>
      </w:r>
      <w:r w:rsidR="00F16F03">
        <w:t>:</w:t>
      </w:r>
      <w:r w:rsidR="00352AEE">
        <w:t>10</w:t>
      </w:r>
      <w:r w:rsidR="007B4A08">
        <w:t>Hrs</w:t>
      </w:r>
      <w:r>
        <w:t xml:space="preserve">. </w:t>
      </w:r>
      <w:r w:rsidR="00352AEE">
        <w:t>This was a follow-up to the first visit of 7</w:t>
      </w:r>
      <w:r w:rsidR="00352AEE" w:rsidRPr="00352AEE">
        <w:rPr>
          <w:vertAlign w:val="superscript"/>
        </w:rPr>
        <w:t>th</w:t>
      </w:r>
      <w:r w:rsidR="00352AEE">
        <w:t xml:space="preserve"> April, 2017; where the Agency was not invited. </w:t>
      </w:r>
      <w:r>
        <w:t>The investigation was completed successfully</w:t>
      </w:r>
      <w:r w:rsidR="00B80E91">
        <w:t xml:space="preserve"> on the same day. This report provides details</w:t>
      </w:r>
      <w:r>
        <w:t>.</w:t>
      </w:r>
    </w:p>
    <w:p w:rsidR="000D4E2A" w:rsidRDefault="000D4E2A" w:rsidP="000D4E2A">
      <w:pPr>
        <w:jc w:val="both"/>
        <w:rPr>
          <w:b/>
        </w:rPr>
      </w:pPr>
      <w:r w:rsidRPr="003966AB">
        <w:rPr>
          <w:b/>
        </w:rPr>
        <w:t>INCIDENT PARTICULARS:</w:t>
      </w:r>
      <w:r w:rsidRPr="006B4E1A">
        <w:t xml:space="preserve"> </w:t>
      </w:r>
      <w:r w:rsidRPr="006B4E1A">
        <w:tab/>
      </w:r>
      <w:r w:rsidRPr="006B4E1A">
        <w:tab/>
      </w:r>
      <w:r w:rsidR="001C05FA">
        <w:rPr>
          <w:b/>
        </w:rPr>
        <w:t>2017_ 1826306</w:t>
      </w:r>
    </w:p>
    <w:p w:rsidR="000D4E2A" w:rsidRDefault="000D4E2A" w:rsidP="00652477">
      <w:pPr>
        <w:ind w:left="3600" w:hanging="3600"/>
        <w:jc w:val="both"/>
      </w:pPr>
      <w:r w:rsidRPr="003966AB">
        <w:rPr>
          <w:b/>
        </w:rPr>
        <w:t>FACILITY AFFECTED:</w:t>
      </w:r>
      <w:r w:rsidR="00652477">
        <w:tab/>
        <w:t>BON</w:t>
      </w:r>
      <w:r w:rsidR="001C05FA">
        <w:t xml:space="preserve">NY OIL AND GAS TERMINAL </w:t>
      </w:r>
      <w:r w:rsidR="00652477">
        <w:t>TANK</w:t>
      </w:r>
      <w:r w:rsidR="001C05FA">
        <w:t xml:space="preserve"> 9 (NINE</w:t>
      </w:r>
      <w:r w:rsidR="00652477">
        <w:t>)</w:t>
      </w:r>
      <w:r w:rsidR="001C05FA">
        <w:t xml:space="preserve"> STORAGE</w:t>
      </w:r>
      <w:r w:rsidR="00652477">
        <w:t xml:space="preserve"> @ BONNY</w:t>
      </w:r>
      <w:r w:rsidR="00F16F03">
        <w:t xml:space="preserve"> IN RIVERS</w:t>
      </w:r>
      <w:r w:rsidR="00953FEE">
        <w:t xml:space="preserve"> STATE.</w:t>
      </w:r>
    </w:p>
    <w:p w:rsidR="000D4E2A" w:rsidRDefault="00132B0D" w:rsidP="000D4E2A">
      <w:pPr>
        <w:pStyle w:val="ListParagraph"/>
        <w:ind w:left="0"/>
        <w:jc w:val="both"/>
      </w:pPr>
      <w:r w:rsidRPr="003966AB">
        <w:rPr>
          <w:b/>
        </w:rPr>
        <w:t>DATE OF SPILL:</w:t>
      </w:r>
      <w:r>
        <w:tab/>
      </w:r>
      <w:r>
        <w:tab/>
      </w:r>
      <w:r>
        <w:tab/>
      </w:r>
      <w:r>
        <w:tab/>
      </w:r>
      <w:r w:rsidR="001C05FA">
        <w:t>25</w:t>
      </w:r>
      <w:r w:rsidR="00652477">
        <w:t>/03/2017</w:t>
      </w:r>
    </w:p>
    <w:p w:rsidR="000D4E2A" w:rsidRDefault="00953FEE" w:rsidP="000D4E2A">
      <w:pPr>
        <w:pStyle w:val="ListParagraph"/>
        <w:ind w:left="0"/>
        <w:jc w:val="both"/>
      </w:pPr>
      <w:r w:rsidRPr="003966AB">
        <w:rPr>
          <w:b/>
        </w:rPr>
        <w:t>DATE OF INSPECTION:</w:t>
      </w:r>
      <w:r w:rsidRPr="003966AB">
        <w:rPr>
          <w:b/>
        </w:rPr>
        <w:tab/>
      </w:r>
      <w:r w:rsidR="00652477">
        <w:tab/>
      </w:r>
      <w:r w:rsidR="00652477">
        <w:tab/>
        <w:t>13/04/2017</w:t>
      </w:r>
    </w:p>
    <w:p w:rsidR="000D4E2A" w:rsidRDefault="000D4E2A" w:rsidP="00B67DBF">
      <w:pPr>
        <w:ind w:left="3600" w:hanging="3600"/>
        <w:jc w:val="both"/>
      </w:pPr>
      <w:r w:rsidRPr="003966AB">
        <w:rPr>
          <w:b/>
        </w:rPr>
        <w:t>CAUSE OF SPILL:</w:t>
      </w:r>
      <w:r w:rsidR="00B67DBF">
        <w:tab/>
        <w:t xml:space="preserve">EQUIPMENT FAILURE </w:t>
      </w:r>
      <w:r w:rsidR="00652477">
        <w:t>(</w:t>
      </w:r>
      <w:r w:rsidR="00B67DBF">
        <w:t xml:space="preserve">Leak/Seepage around the </w:t>
      </w:r>
      <w:r w:rsidR="00652477">
        <w:t>Tank</w:t>
      </w:r>
      <w:r w:rsidR="00B67DBF">
        <w:t xml:space="preserve"> Foundation Shoulder and the Annular Plate</w:t>
      </w:r>
      <w:r w:rsidR="00884139">
        <w:t>s</w:t>
      </w:r>
      <w:r w:rsidR="00633237">
        <w:t xml:space="preserve"> see Fig.1a &amp; b)</w:t>
      </w:r>
    </w:p>
    <w:p w:rsidR="000D4E2A" w:rsidRDefault="000D4E2A" w:rsidP="000D4E2A">
      <w:pPr>
        <w:jc w:val="both"/>
      </w:pPr>
      <w:r w:rsidRPr="003966AB">
        <w:rPr>
          <w:b/>
        </w:rPr>
        <w:t>QUA</w:t>
      </w:r>
      <w:r w:rsidR="00312919" w:rsidRPr="003966AB">
        <w:rPr>
          <w:b/>
        </w:rPr>
        <w:t>NTITY OF CRUDE OIL SPILL</w:t>
      </w:r>
      <w:r w:rsidR="00B80E91" w:rsidRPr="003966AB">
        <w:rPr>
          <w:b/>
        </w:rPr>
        <w:t>ED</w:t>
      </w:r>
      <w:r w:rsidR="00312919" w:rsidRPr="003966AB">
        <w:rPr>
          <w:b/>
        </w:rPr>
        <w:t>:</w:t>
      </w:r>
      <w:r w:rsidR="00DC50F2">
        <w:tab/>
      </w:r>
      <w:r w:rsidR="00C729B4">
        <w:t>569.37bbls (Approximately 570</w:t>
      </w:r>
      <w:r w:rsidR="004B5742">
        <w:t>bbls)</w:t>
      </w:r>
    </w:p>
    <w:p w:rsidR="00312919" w:rsidRDefault="000D4E2A" w:rsidP="000D4E2A">
      <w:pPr>
        <w:jc w:val="both"/>
      </w:pPr>
      <w:r w:rsidRPr="003966AB">
        <w:rPr>
          <w:b/>
        </w:rPr>
        <w:t>SPILL POINT COORDINATES:</w:t>
      </w:r>
      <w:r>
        <w:tab/>
      </w:r>
      <w:r>
        <w:tab/>
      </w:r>
      <w:proofErr w:type="gramStart"/>
      <w:r w:rsidRPr="008D2B7D">
        <w:rPr>
          <w:b/>
        </w:rPr>
        <w:t>N</w:t>
      </w:r>
      <w:r w:rsidR="004B5742">
        <w:t xml:space="preserve">  04</w:t>
      </w:r>
      <w:r w:rsidRPr="008D2B7D">
        <w:rPr>
          <w:vertAlign w:val="superscript"/>
        </w:rPr>
        <w:t>O</w:t>
      </w:r>
      <w:proofErr w:type="gramEnd"/>
      <w:r w:rsidR="00C729B4">
        <w:t xml:space="preserve"> 25’ 47.03</w:t>
      </w:r>
      <w:r w:rsidR="00312919">
        <w:t>’’</w:t>
      </w:r>
    </w:p>
    <w:p w:rsidR="000D4E2A" w:rsidRDefault="000D4E2A" w:rsidP="00312919">
      <w:pPr>
        <w:ind w:left="2880" w:firstLine="720"/>
        <w:jc w:val="both"/>
      </w:pPr>
      <w:r w:rsidRPr="008D2B7D">
        <w:rPr>
          <w:b/>
        </w:rPr>
        <w:t>E</w:t>
      </w:r>
      <w:r w:rsidR="00DC50F2">
        <w:t xml:space="preserve"> 007</w:t>
      </w:r>
      <w:r w:rsidRPr="00E374F8">
        <w:rPr>
          <w:vertAlign w:val="superscript"/>
        </w:rPr>
        <w:t>O</w:t>
      </w:r>
      <w:r w:rsidR="00C729B4">
        <w:t xml:space="preserve"> 09’ 42.55</w:t>
      </w:r>
      <w:r>
        <w:t>”</w:t>
      </w:r>
    </w:p>
    <w:p w:rsidR="000D4E2A" w:rsidRDefault="00132B0D" w:rsidP="000D4E2A">
      <w:pPr>
        <w:jc w:val="both"/>
      </w:pPr>
      <w:r w:rsidRPr="003966AB">
        <w:rPr>
          <w:b/>
        </w:rPr>
        <w:t>NATURE OF IMPACT:</w:t>
      </w:r>
      <w:r w:rsidRPr="003966AB">
        <w:rPr>
          <w:b/>
        </w:rPr>
        <w:tab/>
      </w:r>
      <w:r>
        <w:tab/>
      </w:r>
      <w:r>
        <w:tab/>
      </w:r>
      <w:r w:rsidR="00E76D34">
        <w:t>Heavy</w:t>
      </w:r>
      <w:r w:rsidR="00616050">
        <w:t xml:space="preserve"> </w:t>
      </w:r>
    </w:p>
    <w:p w:rsidR="00DF573E" w:rsidRPr="003966AB" w:rsidRDefault="00DF573E" w:rsidP="00DF573E">
      <w:pPr>
        <w:jc w:val="both"/>
        <w:rPr>
          <w:b/>
        </w:rPr>
      </w:pPr>
      <w:r w:rsidRPr="003966AB">
        <w:rPr>
          <w:b/>
        </w:rPr>
        <w:t>INVESTIGATION TEAM</w:t>
      </w:r>
      <w:r w:rsidR="003966AB" w:rsidRPr="003966AB">
        <w:rPr>
          <w:b/>
        </w:rPr>
        <w:t>:</w:t>
      </w:r>
    </w:p>
    <w:p w:rsidR="00DF573E" w:rsidRDefault="00DF573E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Koms</w:t>
      </w:r>
      <w:proofErr w:type="spellEnd"/>
      <w:r>
        <w:t xml:space="preserve"> </w:t>
      </w:r>
      <w:proofErr w:type="spellStart"/>
      <w:r>
        <w:t>Abam</w:t>
      </w:r>
      <w:proofErr w:type="spellEnd"/>
      <w:r>
        <w:t xml:space="preserve"> </w:t>
      </w:r>
      <w:r>
        <w:tab/>
      </w:r>
      <w:r>
        <w:tab/>
      </w:r>
      <w:r>
        <w:tab/>
      </w:r>
      <w:r w:rsidRPr="006B4E1A">
        <w:rPr>
          <w:b/>
        </w:rPr>
        <w:t>NOSDRA</w:t>
      </w:r>
    </w:p>
    <w:p w:rsidR="00DF573E" w:rsidRDefault="00DC50F2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Okuese</w:t>
      </w:r>
      <w:proofErr w:type="spellEnd"/>
      <w:r>
        <w:t xml:space="preserve"> </w:t>
      </w:r>
      <w:proofErr w:type="spellStart"/>
      <w:r>
        <w:t>Ohis</w:t>
      </w:r>
      <w:proofErr w:type="spellEnd"/>
      <w:r>
        <w:tab/>
      </w:r>
      <w:r w:rsidR="00DF573E">
        <w:tab/>
      </w:r>
      <w:r w:rsidR="00DF573E">
        <w:tab/>
        <w:t>SPDC</w:t>
      </w:r>
    </w:p>
    <w:p w:rsidR="00DF573E" w:rsidRDefault="00DC50F2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Chinedum</w:t>
      </w:r>
      <w:proofErr w:type="spellEnd"/>
      <w:r>
        <w:t xml:space="preserve"> Oji</w:t>
      </w:r>
      <w:r>
        <w:tab/>
      </w:r>
      <w:r w:rsidR="00DF573E">
        <w:tab/>
      </w:r>
      <w:r w:rsidR="00DF573E">
        <w:tab/>
        <w:t>SPDC</w:t>
      </w:r>
    </w:p>
    <w:p w:rsidR="00DF573E" w:rsidRDefault="00DC50F2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Ibitoru</w:t>
      </w:r>
      <w:proofErr w:type="spellEnd"/>
      <w:r>
        <w:t xml:space="preserve"> </w:t>
      </w:r>
      <w:proofErr w:type="spellStart"/>
      <w:r>
        <w:t>Dasu</w:t>
      </w:r>
      <w:proofErr w:type="spellEnd"/>
      <w:r w:rsidR="003C4E19">
        <w:tab/>
      </w:r>
      <w:r w:rsidR="003C4E19">
        <w:tab/>
      </w:r>
      <w:r w:rsidR="003C4E19">
        <w:tab/>
        <w:t>RIVERS</w:t>
      </w:r>
      <w:r w:rsidR="00DF573E">
        <w:t xml:space="preserve"> STATE MINISTRY OF ENVIRONMENT</w:t>
      </w:r>
    </w:p>
    <w:p w:rsidR="00DF573E" w:rsidRDefault="00DC50F2" w:rsidP="00DF573E">
      <w:pPr>
        <w:pStyle w:val="ListParagraph"/>
        <w:numPr>
          <w:ilvl w:val="0"/>
          <w:numId w:val="1"/>
        </w:numPr>
        <w:jc w:val="both"/>
      </w:pPr>
      <w:r>
        <w:t xml:space="preserve">Sidney </w:t>
      </w:r>
      <w:proofErr w:type="spellStart"/>
      <w:r>
        <w:t>Sunju</w:t>
      </w:r>
      <w:proofErr w:type="spellEnd"/>
      <w:r>
        <w:t xml:space="preserve"> Allison</w:t>
      </w:r>
      <w:r>
        <w:tab/>
      </w:r>
      <w:r>
        <w:tab/>
        <w:t>BONNY</w:t>
      </w:r>
      <w:r w:rsidR="00DF573E">
        <w:t xml:space="preserve"> COMMUNITY</w:t>
      </w:r>
      <w:r>
        <w:t xml:space="preserve"> (BECC)</w:t>
      </w:r>
    </w:p>
    <w:p w:rsidR="000D4E2A" w:rsidRPr="008A0A68" w:rsidRDefault="000D4E2A" w:rsidP="000D4E2A">
      <w:pPr>
        <w:jc w:val="both"/>
        <w:rPr>
          <w:b/>
        </w:rPr>
      </w:pPr>
      <w:r w:rsidRPr="008A0A68">
        <w:rPr>
          <w:b/>
        </w:rPr>
        <w:t>OBSERVATIONS:</w:t>
      </w:r>
    </w:p>
    <w:p w:rsidR="007C77D3" w:rsidRDefault="00633237" w:rsidP="000D4E2A">
      <w:pPr>
        <w:numPr>
          <w:ilvl w:val="0"/>
          <w:numId w:val="2"/>
        </w:numPr>
        <w:jc w:val="both"/>
      </w:pPr>
      <w:r>
        <w:t xml:space="preserve">On arrival to the Spill Area by the Joint Investigation Team (JIT), </w:t>
      </w:r>
      <w:r w:rsidR="007C77D3">
        <w:t>the Terminal Operators explained</w:t>
      </w:r>
      <w:r w:rsidR="00466209">
        <w:t xml:space="preserve"> that, Tank 9 (Nine) has been out of service and was due for rehabilitation for the past Five (5) years, but due to financial constraints as explained my </w:t>
      </w:r>
      <w:r w:rsidR="00234B85">
        <w:t>Management that</w:t>
      </w:r>
      <w:r w:rsidR="00466209">
        <w:t xml:space="preserve"> could not be done. On the 25</w:t>
      </w:r>
      <w:r w:rsidR="00466209" w:rsidRPr="00466209">
        <w:rPr>
          <w:vertAlign w:val="superscript"/>
        </w:rPr>
        <w:t>th</w:t>
      </w:r>
      <w:r w:rsidR="00466209">
        <w:t xml:space="preserve"> of March 2017 they observed Crude seepage around the Tank Foundation Shoulder, just within the Annular Plates</w:t>
      </w:r>
      <w:r w:rsidR="007C77D3">
        <w:t>.</w:t>
      </w:r>
      <w:r w:rsidR="00970259">
        <w:t xml:space="preserve"> (See Fig. 1a &amp; b)</w:t>
      </w:r>
      <w:r w:rsidR="005F39A2">
        <w:t>. Initially they wanted to handle the incident as LOPC – “Loss of Primary Containment”.</w:t>
      </w:r>
    </w:p>
    <w:p w:rsidR="007C77D3" w:rsidRDefault="007C77D3" w:rsidP="000D4E2A">
      <w:pPr>
        <w:numPr>
          <w:ilvl w:val="0"/>
          <w:numId w:val="2"/>
        </w:numPr>
        <w:jc w:val="both"/>
      </w:pPr>
      <w:r>
        <w:lastRenderedPageBreak/>
        <w:t>They furth</w:t>
      </w:r>
      <w:r w:rsidR="004A2020">
        <w:t xml:space="preserve">er explained that, the </w:t>
      </w:r>
      <w:r w:rsidR="00EB775C">
        <w:t>“RESIDUAL” Crude content in the Tank before the Leak was 25,321.00 Barrels, though the Total capacity of the Tank was not given at the time of JIV</w:t>
      </w:r>
      <w:r>
        <w:t xml:space="preserve">. </w:t>
      </w:r>
      <w:r w:rsidR="00EB775C">
        <w:t xml:space="preserve">Water was introduced to the Tank to assist with “Controlled Recovery/Evacuation” of the remaining Crude in the Tank. At the end of the </w:t>
      </w:r>
      <w:r w:rsidR="0036481E">
        <w:t>operation 24,752.00 Barrels were</w:t>
      </w:r>
      <w:r w:rsidR="00EB775C">
        <w:t xml:space="preserve"> recovered.</w:t>
      </w:r>
    </w:p>
    <w:p w:rsidR="00DB5691" w:rsidRDefault="00DB5691" w:rsidP="00DB5691">
      <w:pPr>
        <w:numPr>
          <w:ilvl w:val="0"/>
          <w:numId w:val="2"/>
        </w:numPr>
        <w:jc w:val="both"/>
      </w:pPr>
      <w:r>
        <w:t>The Spill Occurred within SPD</w:t>
      </w:r>
      <w:r w:rsidR="005F39A2">
        <w:t>C Right of Way – ROW (Tank) though it escalated beyond the Primary (1</w:t>
      </w:r>
      <w:r w:rsidR="005F39A2" w:rsidRPr="005F39A2">
        <w:rPr>
          <w:vertAlign w:val="superscript"/>
        </w:rPr>
        <w:t>o</w:t>
      </w:r>
      <w:r w:rsidR="005F39A2">
        <w:t>ry) containment measure put in place to the Secondary (2</w:t>
      </w:r>
      <w:r w:rsidR="005F39A2" w:rsidRPr="005F39A2">
        <w:rPr>
          <w:vertAlign w:val="superscript"/>
        </w:rPr>
        <w:t>o</w:t>
      </w:r>
      <w:r w:rsidR="005F39A2">
        <w:t>ry) containment (The Bund Wall) Area</w:t>
      </w:r>
      <w:r w:rsidR="00887A15">
        <w:t xml:space="preserve">. (See Fig. 2a &amp; b). </w:t>
      </w:r>
    </w:p>
    <w:p w:rsidR="000D4E2A" w:rsidRDefault="00631190" w:rsidP="000D4E2A">
      <w:pPr>
        <w:numPr>
          <w:ilvl w:val="0"/>
          <w:numId w:val="2"/>
        </w:numPr>
        <w:jc w:val="both"/>
      </w:pPr>
      <w:r>
        <w:t xml:space="preserve">The </w:t>
      </w:r>
      <w:r w:rsidR="00AA5B2E">
        <w:t>Impact covered a Total Area of 1.02</w:t>
      </w:r>
      <w:r>
        <w:t>HA w</w:t>
      </w:r>
      <w:r w:rsidR="00AA5B2E">
        <w:t>ith a Volume of approximately 570 Barrels of Crude Oil lost to the Environment by infiltration into</w:t>
      </w:r>
      <w:r w:rsidR="002266F8">
        <w:t xml:space="preserve"> the Laterite (Soil Type</w:t>
      </w:r>
      <w:r w:rsidR="00D84F96">
        <w:t xml:space="preserve"> – Effective porosity of 20%</w:t>
      </w:r>
      <w:r w:rsidR="002266F8">
        <w:t>)</w:t>
      </w:r>
      <w:r w:rsidR="00AA5B2E">
        <w:t xml:space="preserve"> and Evaporation</w:t>
      </w:r>
      <w:r w:rsidR="002266F8">
        <w:t>, with Free Phase Oil observed/</w:t>
      </w:r>
      <w:r>
        <w:t>enclosed within the Bund Wall.</w:t>
      </w:r>
      <w:r w:rsidR="002266F8">
        <w:t xml:space="preserve"> (See Fig. 3</w:t>
      </w:r>
      <w:r>
        <w:t>a</w:t>
      </w:r>
      <w:r w:rsidR="002266F8">
        <w:t xml:space="preserve"> &amp; b</w:t>
      </w:r>
      <w:r w:rsidR="00633237">
        <w:t>)</w:t>
      </w:r>
      <w:r w:rsidR="00667AAC">
        <w:t>.</w:t>
      </w:r>
      <w:r w:rsidR="00E0769A">
        <w:t xml:space="preserve"> Measurements were taken within the Pit (0.8M) and the Drainage (0.4M + 0.3M + 0.1M), which gave us a Total</w:t>
      </w:r>
      <w:r w:rsidR="00D84F96">
        <w:t xml:space="preserve"> Depth</w:t>
      </w:r>
      <w:r w:rsidR="00E0769A">
        <w:t xml:space="preserve"> of 1.6M and an Average Depth of 0.4M (i.e. 1.6M divided by 4).</w:t>
      </w:r>
    </w:p>
    <w:p w:rsidR="000D4E2A" w:rsidRDefault="000D4E2A" w:rsidP="001360C6">
      <w:pPr>
        <w:numPr>
          <w:ilvl w:val="0"/>
          <w:numId w:val="2"/>
        </w:numPr>
        <w:jc w:val="both"/>
      </w:pPr>
    </w:p>
    <w:p w:rsidR="00C74AEE" w:rsidRDefault="00B73579" w:rsidP="00C74AEE">
      <w:pPr>
        <w:jc w:val="both"/>
      </w:pPr>
      <w:r>
        <w:t>IMPACTED AREA COORDINATES:</w:t>
      </w:r>
    </w:p>
    <w:p w:rsidR="00A77C87" w:rsidRDefault="00C74AEE" w:rsidP="00BC5E2E">
      <w:pPr>
        <w:pStyle w:val="ListParagraph"/>
        <w:numPr>
          <w:ilvl w:val="0"/>
          <w:numId w:val="8"/>
        </w:numPr>
        <w:spacing w:after="0"/>
        <w:jc w:val="both"/>
      </w:pP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 w:rsidR="00B338EF">
        <w:t xml:space="preserve"> 25’ 46.09</w:t>
      </w:r>
      <w:r>
        <w:t>’’</w:t>
      </w:r>
      <w:r>
        <w:tab/>
      </w:r>
      <w:r w:rsidR="00A77C87">
        <w:t>2.</w:t>
      </w:r>
      <w:r w:rsidR="00A77C87">
        <w:tab/>
      </w:r>
      <w:proofErr w:type="gramStart"/>
      <w:r w:rsidR="00A77C87" w:rsidRPr="00BC5E2E">
        <w:rPr>
          <w:b/>
        </w:rPr>
        <w:t>N</w:t>
      </w:r>
      <w:r w:rsidR="00A77C87">
        <w:t xml:space="preserve">  04</w:t>
      </w:r>
      <w:r w:rsidR="00A77C87" w:rsidRPr="00BC5E2E">
        <w:rPr>
          <w:vertAlign w:val="superscript"/>
        </w:rPr>
        <w:t>O</w:t>
      </w:r>
      <w:proofErr w:type="gramEnd"/>
      <w:r w:rsidR="00B338EF">
        <w:t xml:space="preserve"> 25’ 45.85</w:t>
      </w:r>
      <w:r w:rsidR="00A77C87">
        <w:t>’’</w:t>
      </w:r>
      <w:r w:rsidR="00A77C87">
        <w:tab/>
        <w:t>3.</w:t>
      </w:r>
      <w:r w:rsidR="00A77C87">
        <w:tab/>
      </w:r>
      <w:r w:rsidR="00A77C87" w:rsidRPr="00BC5E2E">
        <w:rPr>
          <w:b/>
        </w:rPr>
        <w:t>N</w:t>
      </w:r>
      <w:r w:rsidR="00A77C87">
        <w:t xml:space="preserve">  04</w:t>
      </w:r>
      <w:r w:rsidR="00A77C87" w:rsidRPr="00BC5E2E">
        <w:rPr>
          <w:vertAlign w:val="superscript"/>
        </w:rPr>
        <w:t>O</w:t>
      </w:r>
      <w:r w:rsidR="00B338EF">
        <w:t xml:space="preserve"> 25’ 49.12</w:t>
      </w:r>
      <w:r w:rsidR="00A77C87">
        <w:t>’’</w:t>
      </w:r>
    </w:p>
    <w:p w:rsidR="00A77C87" w:rsidRDefault="00C74AEE" w:rsidP="00BC5E2E">
      <w:pPr>
        <w:spacing w:after="0"/>
        <w:ind w:firstLine="720"/>
        <w:jc w:val="both"/>
      </w:pP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 w:rsidR="00B338EF">
        <w:t xml:space="preserve"> 09’ 42.25</w:t>
      </w:r>
      <w:r>
        <w:t>”</w:t>
      </w:r>
      <w:r w:rsidR="00BC5E2E">
        <w:tab/>
      </w:r>
      <w:r w:rsidR="00BC5E2E">
        <w:tab/>
      </w:r>
      <w:r w:rsidR="00A77C87" w:rsidRPr="00BC5E2E">
        <w:rPr>
          <w:b/>
        </w:rPr>
        <w:t>E</w:t>
      </w:r>
      <w:r w:rsidR="00A77C87">
        <w:t xml:space="preserve"> 007</w:t>
      </w:r>
      <w:r w:rsidR="00A77C87" w:rsidRPr="00BC5E2E">
        <w:rPr>
          <w:vertAlign w:val="superscript"/>
        </w:rPr>
        <w:t>O</w:t>
      </w:r>
      <w:r w:rsidR="00B338EF">
        <w:t xml:space="preserve"> 09’ 42.60</w:t>
      </w:r>
      <w:r w:rsidR="00A77C87">
        <w:t>”</w:t>
      </w:r>
      <w:r w:rsidR="00A77C87">
        <w:tab/>
      </w:r>
      <w:r w:rsidR="00A77C87">
        <w:tab/>
      </w:r>
      <w:r w:rsidR="00A77C87" w:rsidRPr="00BC5E2E">
        <w:rPr>
          <w:b/>
        </w:rPr>
        <w:t>E</w:t>
      </w:r>
      <w:r w:rsidR="00A77C87">
        <w:t xml:space="preserve"> 007</w:t>
      </w:r>
      <w:r w:rsidR="00A77C87" w:rsidRPr="00BC5E2E">
        <w:rPr>
          <w:vertAlign w:val="superscript"/>
        </w:rPr>
        <w:t>O</w:t>
      </w:r>
      <w:r w:rsidR="00B338EF">
        <w:t xml:space="preserve"> 09’ 41.40</w:t>
      </w:r>
      <w:r w:rsidR="00A77C87">
        <w:t>”</w:t>
      </w:r>
    </w:p>
    <w:p w:rsidR="00BC5E2E" w:rsidRDefault="00291DB6" w:rsidP="00291DB6">
      <w:pPr>
        <w:spacing w:after="0"/>
        <w:jc w:val="both"/>
      </w:pPr>
      <w:r>
        <w:t xml:space="preserve">       4.</w:t>
      </w:r>
      <w:r>
        <w:tab/>
      </w:r>
      <w:proofErr w:type="gramStart"/>
      <w:r w:rsidR="00BC5E2E" w:rsidRPr="00BC5E2E">
        <w:rPr>
          <w:b/>
        </w:rPr>
        <w:t>N</w:t>
      </w:r>
      <w:r w:rsidR="00BC5E2E">
        <w:t xml:space="preserve">  04</w:t>
      </w:r>
      <w:r w:rsidR="00BC5E2E" w:rsidRPr="00BC5E2E">
        <w:rPr>
          <w:vertAlign w:val="superscript"/>
        </w:rPr>
        <w:t>O</w:t>
      </w:r>
      <w:proofErr w:type="gramEnd"/>
      <w:r w:rsidR="00B338EF">
        <w:t xml:space="preserve"> 25’ 47.17</w:t>
      </w:r>
      <w:r w:rsidR="00BC5E2E">
        <w:t>’’</w:t>
      </w:r>
      <w:r w:rsidR="00BC5E2E">
        <w:tab/>
        <w:t>5.</w:t>
      </w:r>
      <w:r w:rsidR="00BC5E2E">
        <w:tab/>
      </w:r>
      <w:proofErr w:type="gramStart"/>
      <w:r w:rsidR="00BC5E2E" w:rsidRPr="00BC5E2E">
        <w:rPr>
          <w:b/>
        </w:rPr>
        <w:t>N</w:t>
      </w:r>
      <w:r w:rsidR="00BC5E2E">
        <w:t xml:space="preserve">  04</w:t>
      </w:r>
      <w:r w:rsidR="00BC5E2E" w:rsidRPr="00BC5E2E">
        <w:rPr>
          <w:vertAlign w:val="superscript"/>
        </w:rPr>
        <w:t>O</w:t>
      </w:r>
      <w:proofErr w:type="gramEnd"/>
      <w:r w:rsidR="00B338EF">
        <w:t xml:space="preserve"> 25’ 46.54</w:t>
      </w:r>
      <w:r w:rsidR="00BC5E2E">
        <w:t>’’</w:t>
      </w:r>
      <w:r w:rsidR="00BC5E2E">
        <w:tab/>
        <w:t>6.</w:t>
      </w:r>
      <w:r w:rsidR="00BC5E2E">
        <w:tab/>
      </w:r>
      <w:proofErr w:type="gramStart"/>
      <w:r w:rsidR="00BC5E2E" w:rsidRPr="00BC5E2E">
        <w:rPr>
          <w:b/>
        </w:rPr>
        <w:t>N</w:t>
      </w:r>
      <w:r w:rsidR="00BC5E2E">
        <w:t xml:space="preserve">  04</w:t>
      </w:r>
      <w:r w:rsidR="00BC5E2E" w:rsidRPr="00BC5E2E">
        <w:rPr>
          <w:vertAlign w:val="superscript"/>
        </w:rPr>
        <w:t>O</w:t>
      </w:r>
      <w:proofErr w:type="gramEnd"/>
      <w:r w:rsidR="00B338EF">
        <w:t xml:space="preserve"> 25’ 46.30</w:t>
      </w:r>
      <w:r w:rsidR="00BC5E2E">
        <w:t>’’</w:t>
      </w:r>
    </w:p>
    <w:p w:rsidR="00BC5E2E" w:rsidRDefault="00BC5E2E" w:rsidP="00291DB6">
      <w:pPr>
        <w:spacing w:after="0"/>
        <w:ind w:firstLine="720"/>
        <w:jc w:val="both"/>
      </w:pPr>
      <w:r w:rsidRPr="00291DB6">
        <w:rPr>
          <w:b/>
        </w:rPr>
        <w:t>E</w:t>
      </w:r>
      <w:r>
        <w:t xml:space="preserve"> 007</w:t>
      </w:r>
      <w:r w:rsidRPr="00291DB6">
        <w:rPr>
          <w:vertAlign w:val="superscript"/>
        </w:rPr>
        <w:t>O</w:t>
      </w:r>
      <w:r w:rsidR="00B338EF">
        <w:t xml:space="preserve"> 09’ 44.04</w:t>
      </w:r>
      <w:r>
        <w:t>”</w:t>
      </w:r>
      <w:r>
        <w:tab/>
      </w:r>
      <w:r>
        <w:tab/>
      </w:r>
      <w:r w:rsidRPr="00291DB6">
        <w:rPr>
          <w:b/>
        </w:rPr>
        <w:t>E</w:t>
      </w:r>
      <w:r>
        <w:t xml:space="preserve"> 007</w:t>
      </w:r>
      <w:r w:rsidRPr="00291DB6">
        <w:rPr>
          <w:vertAlign w:val="superscript"/>
        </w:rPr>
        <w:t>O</w:t>
      </w:r>
      <w:r w:rsidR="00B338EF">
        <w:t xml:space="preserve"> 09’ 42.58</w:t>
      </w:r>
      <w:r>
        <w:t>”</w:t>
      </w:r>
      <w:r>
        <w:tab/>
      </w:r>
      <w:r>
        <w:tab/>
      </w:r>
      <w:r w:rsidRPr="00291DB6">
        <w:rPr>
          <w:b/>
        </w:rPr>
        <w:t>E</w:t>
      </w:r>
      <w:r>
        <w:t xml:space="preserve"> 007</w:t>
      </w:r>
      <w:r w:rsidRPr="00291DB6">
        <w:rPr>
          <w:vertAlign w:val="superscript"/>
        </w:rPr>
        <w:t>O</w:t>
      </w:r>
      <w:r w:rsidR="00B338EF">
        <w:t xml:space="preserve"> 09’ 42.93</w:t>
      </w:r>
      <w:r w:rsidR="00291DB6">
        <w:t>’’</w:t>
      </w:r>
    </w:p>
    <w:p w:rsidR="00291DB6" w:rsidRDefault="00291DB6" w:rsidP="00291DB6">
      <w:pPr>
        <w:spacing w:after="0"/>
        <w:jc w:val="both"/>
      </w:pPr>
      <w:r>
        <w:t xml:space="preserve">       7.  </w:t>
      </w:r>
      <w:r w:rsidR="00B446D1">
        <w:t xml:space="preserve"> </w:t>
      </w:r>
      <w:r>
        <w:t xml:space="preserve"> </w:t>
      </w:r>
      <w:proofErr w:type="gramStart"/>
      <w:r w:rsidR="004575BC" w:rsidRPr="00BC5E2E">
        <w:rPr>
          <w:b/>
        </w:rPr>
        <w:t>N</w:t>
      </w:r>
      <w:r w:rsidR="004575BC">
        <w:t xml:space="preserve">  04</w:t>
      </w:r>
      <w:r w:rsidR="004575BC" w:rsidRPr="00BC5E2E">
        <w:rPr>
          <w:vertAlign w:val="superscript"/>
        </w:rPr>
        <w:t>O</w:t>
      </w:r>
      <w:proofErr w:type="gramEnd"/>
      <w:r w:rsidR="00B338EF">
        <w:t xml:space="preserve"> 25’ 44.51</w:t>
      </w:r>
      <w:r w:rsidR="004575BC">
        <w:t>’’</w:t>
      </w:r>
      <w:r w:rsidR="004575BC">
        <w:tab/>
        <w:t>8.</w:t>
      </w:r>
      <w:r w:rsidR="004575BC">
        <w:tab/>
      </w:r>
      <w:proofErr w:type="gramStart"/>
      <w:r w:rsidR="004575BC" w:rsidRPr="00BC5E2E">
        <w:rPr>
          <w:b/>
        </w:rPr>
        <w:t>N</w:t>
      </w:r>
      <w:r w:rsidR="004575BC">
        <w:t xml:space="preserve">  04</w:t>
      </w:r>
      <w:r w:rsidR="004575BC" w:rsidRPr="00BC5E2E">
        <w:rPr>
          <w:vertAlign w:val="superscript"/>
        </w:rPr>
        <w:t>O</w:t>
      </w:r>
      <w:proofErr w:type="gramEnd"/>
      <w:r w:rsidR="00B338EF">
        <w:t xml:space="preserve"> 25’ 46.88</w:t>
      </w:r>
      <w:r w:rsidR="004575BC">
        <w:t>’’</w:t>
      </w:r>
      <w:r w:rsidR="004575BC">
        <w:tab/>
        <w:t>9.</w:t>
      </w:r>
      <w:r w:rsidR="004575BC">
        <w:tab/>
      </w:r>
      <w:proofErr w:type="gramStart"/>
      <w:r w:rsidR="004575BC" w:rsidRPr="00BC5E2E">
        <w:rPr>
          <w:b/>
        </w:rPr>
        <w:t>N</w:t>
      </w:r>
      <w:r w:rsidR="004575BC">
        <w:t xml:space="preserve">  04</w:t>
      </w:r>
      <w:r w:rsidR="004575BC" w:rsidRPr="00BC5E2E">
        <w:rPr>
          <w:vertAlign w:val="superscript"/>
        </w:rPr>
        <w:t>O</w:t>
      </w:r>
      <w:proofErr w:type="gramEnd"/>
      <w:r w:rsidR="00B338EF">
        <w:t xml:space="preserve"> 25’ 46.31</w:t>
      </w:r>
      <w:r w:rsidR="004575BC">
        <w:t>’’</w:t>
      </w:r>
    </w:p>
    <w:p w:rsidR="004575BC" w:rsidRDefault="004575BC" w:rsidP="004575BC">
      <w:pPr>
        <w:spacing w:after="0"/>
        <w:jc w:val="both"/>
      </w:pPr>
      <w:r>
        <w:t xml:space="preserve">            </w:t>
      </w:r>
      <w:r w:rsidR="00B446D1">
        <w:t xml:space="preserve">   </w:t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 w:rsidR="00B338EF">
        <w:t xml:space="preserve"> 09’ 42.07</w:t>
      </w:r>
      <w:r>
        <w:t>”</w:t>
      </w:r>
      <w:r>
        <w:tab/>
        <w:t xml:space="preserve">               </w:t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 w:rsidR="00B338EF">
        <w:t xml:space="preserve"> 09’ 39.78</w:t>
      </w:r>
      <w:r>
        <w:t xml:space="preserve">” </w:t>
      </w:r>
      <w:r>
        <w:tab/>
      </w: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 w:rsidR="00B338EF">
        <w:t xml:space="preserve"> 09’ 39.38</w:t>
      </w:r>
      <w:r>
        <w:t>”</w:t>
      </w:r>
    </w:p>
    <w:p w:rsidR="00B446D1" w:rsidRDefault="00B446D1" w:rsidP="004575BC">
      <w:pPr>
        <w:spacing w:after="0"/>
        <w:jc w:val="both"/>
      </w:pPr>
      <w:r>
        <w:t xml:space="preserve">     10.</w:t>
      </w:r>
      <w:r>
        <w:tab/>
      </w: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 w:rsidR="00B338EF">
        <w:t xml:space="preserve"> 25’ 46.45</w:t>
      </w:r>
      <w:r>
        <w:t>’’</w:t>
      </w:r>
      <w:r>
        <w:tab/>
        <w:t>11.</w:t>
      </w:r>
      <w:r>
        <w:tab/>
      </w: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 w:rsidR="00225C64">
        <w:t xml:space="preserve"> 25’ 47.46</w:t>
      </w:r>
      <w:r>
        <w:t>’’</w:t>
      </w:r>
      <w:r w:rsidR="0078597E">
        <w:tab/>
        <w:t>12.</w:t>
      </w:r>
      <w:r w:rsidR="0078597E">
        <w:tab/>
      </w:r>
      <w:proofErr w:type="gramStart"/>
      <w:r w:rsidR="0078597E" w:rsidRPr="00BC5E2E">
        <w:rPr>
          <w:b/>
        </w:rPr>
        <w:t>N</w:t>
      </w:r>
      <w:r w:rsidR="0078597E">
        <w:t xml:space="preserve">  04</w:t>
      </w:r>
      <w:r w:rsidR="0078597E" w:rsidRPr="00BC5E2E">
        <w:rPr>
          <w:vertAlign w:val="superscript"/>
        </w:rPr>
        <w:t>O</w:t>
      </w:r>
      <w:proofErr w:type="gramEnd"/>
      <w:r w:rsidR="0078597E">
        <w:t xml:space="preserve"> 25’ 47.53’’</w:t>
      </w:r>
    </w:p>
    <w:p w:rsidR="0078597E" w:rsidRDefault="00B446D1" w:rsidP="0078597E">
      <w:pPr>
        <w:spacing w:after="0"/>
        <w:jc w:val="both"/>
      </w:pP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 w:rsidR="00B338EF">
        <w:t xml:space="preserve"> 09’ 40.61</w:t>
      </w:r>
      <w:r>
        <w:t>”</w:t>
      </w:r>
      <w:r>
        <w:tab/>
      </w: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 w:rsidR="00225C64">
        <w:t xml:space="preserve"> 09’ 41.01</w:t>
      </w:r>
      <w:r>
        <w:t>”</w:t>
      </w:r>
      <w:r w:rsidR="0078597E">
        <w:tab/>
      </w:r>
      <w:r w:rsidR="0078597E">
        <w:tab/>
      </w:r>
      <w:r w:rsidR="0078597E" w:rsidRPr="00BC5E2E">
        <w:rPr>
          <w:b/>
        </w:rPr>
        <w:t>E</w:t>
      </w:r>
      <w:r w:rsidR="0078597E">
        <w:t xml:space="preserve"> 007</w:t>
      </w:r>
      <w:r w:rsidR="0078597E" w:rsidRPr="00BC5E2E">
        <w:rPr>
          <w:vertAlign w:val="superscript"/>
        </w:rPr>
        <w:t>O</w:t>
      </w:r>
      <w:r w:rsidR="0078597E">
        <w:t xml:space="preserve"> 09’ 40.50”</w:t>
      </w:r>
    </w:p>
    <w:p w:rsidR="00BC5E2E" w:rsidRDefault="002D21FA" w:rsidP="004575BC">
      <w:pPr>
        <w:spacing w:after="0"/>
        <w:jc w:val="both"/>
      </w:pPr>
      <w:r>
        <w:t xml:space="preserve">     13.</w:t>
      </w:r>
      <w:r>
        <w:tab/>
      </w: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>
        <w:t xml:space="preserve"> 25’ 49.18’’</w:t>
      </w:r>
      <w:r>
        <w:tab/>
        <w:t>14.</w:t>
      </w:r>
      <w:r>
        <w:tab/>
      </w: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>
        <w:t xml:space="preserve"> 25’ 44.20’’</w:t>
      </w:r>
      <w:r>
        <w:tab/>
        <w:t>15.</w:t>
      </w:r>
      <w:r>
        <w:tab/>
      </w: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>
        <w:t xml:space="preserve"> 25’ 44.42’’</w:t>
      </w:r>
    </w:p>
    <w:p w:rsidR="00E65BDA" w:rsidRDefault="002D21FA" w:rsidP="002D21FA">
      <w:pPr>
        <w:spacing w:after="0"/>
        <w:jc w:val="both"/>
      </w:pP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>
        <w:t xml:space="preserve"> 09’ 41.40”</w:t>
      </w:r>
      <w:r>
        <w:tab/>
      </w: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>
        <w:t xml:space="preserve"> 09’ 44.10”</w:t>
      </w:r>
      <w:r>
        <w:tab/>
      </w: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>
        <w:t xml:space="preserve"> 09’ 42.08”</w:t>
      </w:r>
    </w:p>
    <w:p w:rsidR="002D21FA" w:rsidRDefault="002D21FA" w:rsidP="002D21FA">
      <w:pPr>
        <w:spacing w:after="0"/>
        <w:jc w:val="both"/>
      </w:pPr>
      <w:r>
        <w:t xml:space="preserve">     16.</w:t>
      </w:r>
      <w:r>
        <w:tab/>
      </w:r>
      <w:proofErr w:type="gramStart"/>
      <w:r w:rsidRPr="00BC5E2E">
        <w:rPr>
          <w:b/>
        </w:rPr>
        <w:t>N</w:t>
      </w:r>
      <w:r>
        <w:t xml:space="preserve">  04</w:t>
      </w:r>
      <w:r w:rsidRPr="00BC5E2E">
        <w:rPr>
          <w:vertAlign w:val="superscript"/>
        </w:rPr>
        <w:t>O</w:t>
      </w:r>
      <w:proofErr w:type="gramEnd"/>
      <w:r>
        <w:t xml:space="preserve"> 25’ 46.29’’</w:t>
      </w:r>
    </w:p>
    <w:p w:rsidR="002D21FA" w:rsidRPr="002D21FA" w:rsidRDefault="002D21FA" w:rsidP="002D21FA">
      <w:pPr>
        <w:spacing w:after="0"/>
        <w:jc w:val="both"/>
      </w:pPr>
      <w:r>
        <w:tab/>
      </w:r>
      <w:r w:rsidRPr="00BC5E2E">
        <w:rPr>
          <w:b/>
        </w:rPr>
        <w:t>E</w:t>
      </w:r>
      <w:r>
        <w:t xml:space="preserve"> 007</w:t>
      </w:r>
      <w:r w:rsidRPr="00BC5E2E">
        <w:rPr>
          <w:vertAlign w:val="superscript"/>
        </w:rPr>
        <w:t>O</w:t>
      </w:r>
      <w:r>
        <w:t xml:space="preserve"> 09’ 39.31”</w:t>
      </w:r>
    </w:p>
    <w:p w:rsidR="0053714F" w:rsidRDefault="0053714F" w:rsidP="000D4E2A">
      <w:pPr>
        <w:jc w:val="both"/>
        <w:rPr>
          <w:b/>
        </w:rPr>
      </w:pPr>
    </w:p>
    <w:p w:rsidR="000D4E2A" w:rsidRDefault="000D4E2A" w:rsidP="000D4E2A">
      <w:pPr>
        <w:jc w:val="both"/>
        <w:rPr>
          <w:b/>
        </w:rPr>
      </w:pPr>
      <w:r w:rsidRPr="005F685F">
        <w:rPr>
          <w:b/>
        </w:rPr>
        <w:t>RECOMMENDATIONS</w:t>
      </w:r>
    </w:p>
    <w:p w:rsidR="000D4E2A" w:rsidRDefault="00AC2C77" w:rsidP="000D4E2A">
      <w:pPr>
        <w:numPr>
          <w:ilvl w:val="0"/>
          <w:numId w:val="4"/>
        </w:numPr>
        <w:jc w:val="both"/>
      </w:pPr>
      <w:r>
        <w:t xml:space="preserve">Repair work should be carried out and the area </w:t>
      </w:r>
      <w:r w:rsidR="000D4E2A">
        <w:t>cleaned up.</w:t>
      </w:r>
    </w:p>
    <w:p w:rsidR="000D4E2A" w:rsidRDefault="000D4E2A" w:rsidP="000D4E2A">
      <w:pPr>
        <w:jc w:val="both"/>
        <w:rPr>
          <w:b/>
        </w:rPr>
      </w:pPr>
      <w:r>
        <w:rPr>
          <w:b/>
        </w:rPr>
        <w:t>CONCLUSION</w:t>
      </w:r>
    </w:p>
    <w:p w:rsidR="000D4E2A" w:rsidRPr="001726A3" w:rsidRDefault="000D4E2A" w:rsidP="000D4E2A">
      <w:pPr>
        <w:jc w:val="both"/>
      </w:pPr>
      <w:r w:rsidRPr="00195C39">
        <w:t>The JIV was successful.</w:t>
      </w:r>
      <w:r>
        <w:rPr>
          <w:b/>
        </w:rPr>
        <w:t xml:space="preserve"> </w:t>
      </w:r>
      <w:r w:rsidRPr="00195C39">
        <w:t>This report is subject to your steer and further directives</w:t>
      </w:r>
      <w:r>
        <w:t>.</w:t>
      </w:r>
    </w:p>
    <w:p w:rsidR="00502558" w:rsidRDefault="001F3F17" w:rsidP="000D4E2A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Koms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Abam</w:t>
      </w:r>
      <w:proofErr w:type="spellEnd"/>
    </w:p>
    <w:p w:rsidR="001F3F17" w:rsidRDefault="001F3F17" w:rsidP="000D4E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1F3F17" w:rsidRPr="001F3F17" w:rsidRDefault="001F3F17" w:rsidP="00887EE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:rsidR="000D4E2A" w:rsidRPr="00887EE2" w:rsidRDefault="00E65BDA" w:rsidP="00887EE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887EE2" w:rsidRPr="00887EE2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April, 2017</w:t>
      </w:r>
    </w:p>
    <w:p w:rsidR="000F76AF" w:rsidRDefault="00521A66" w:rsidP="000F76AF">
      <w:r>
        <w:rPr>
          <w:noProof/>
          <w:lang w:val="en-US"/>
        </w:rPr>
        <w:lastRenderedPageBreak/>
        <w:drawing>
          <wp:inline distT="0" distB="0" distL="0" distR="0">
            <wp:extent cx="2363161" cy="1771650"/>
            <wp:effectExtent l="0" t="0" r="0" b="0"/>
            <wp:docPr id="7" name="Picture 7" descr="C:\Users\Koms Abam\Documents\NOSDRA\SPDC BONNY TERMINAL STORAGE TANKS 9 and 1201B\Tank 9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SPDC BONNY TERMINAL STORAGE TANKS 9 and 1201B\Tank 9\Fig. 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84" cy="177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</w:t>
      </w:r>
      <w:r w:rsidR="000F76AF">
        <w:tab/>
        <w:t>`</w:t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401277" cy="1800225"/>
            <wp:effectExtent l="0" t="0" r="0" b="0"/>
            <wp:docPr id="8" name="Picture 8" descr="C:\Users\Koms Abam\Documents\NOSDRA\SPDC BONNY TERMINAL STORAGE TANKS 9 and 1201B\Tank 9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SPDC BONNY TERMINAL STORAGE TANKS 9 and 1201B\Tank 9\Fig. 1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96" cy="180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Pr="000F76AF" w:rsidRDefault="000F76AF" w:rsidP="000F76AF">
      <w:r w:rsidRPr="000F76AF">
        <w:t xml:space="preserve">  Fig. 1</w:t>
      </w:r>
      <w:r w:rsidR="00521A66">
        <w:t>a Leak/Seepage (Foundation Shoulder)</w:t>
      </w:r>
      <w:r w:rsidR="0094293B">
        <w:tab/>
        <w:t xml:space="preserve"> </w:t>
      </w:r>
      <w:r>
        <w:t xml:space="preserve"> </w:t>
      </w:r>
      <w:r w:rsidRPr="000F76AF">
        <w:t>F</w:t>
      </w:r>
      <w:r w:rsidR="00521A66">
        <w:t xml:space="preserve">ig.1b </w:t>
      </w:r>
      <w:proofErr w:type="gramStart"/>
      <w:r w:rsidR="00521A66">
        <w:t>Around</w:t>
      </w:r>
      <w:proofErr w:type="gramEnd"/>
      <w:r w:rsidR="00521A66">
        <w:t xml:space="preserve"> the Tank Annular Plate</w:t>
      </w:r>
    </w:p>
    <w:p w:rsidR="000F76AF" w:rsidRDefault="006745F5" w:rsidP="000F76AF">
      <w:pPr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2375867" cy="1781175"/>
            <wp:effectExtent l="0" t="0" r="5715" b="0"/>
            <wp:docPr id="1" name="Picture 1" descr="C:\Users\Koms Abam\Documents\NOSDRA\SPDC BONNY TERMINAL STORAGE TANKS 9 and 1201B\Tank 9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SPDC BONNY TERMINAL STORAGE TANKS 9 and 1201B\Tank 9\Fig. 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7" cy="178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rPr>
          <w:noProof/>
          <w:lang w:eastAsia="en-GB"/>
        </w:rPr>
        <w:t xml:space="preserve">  </w:t>
      </w:r>
      <w:r w:rsidR="000F76AF">
        <w:rPr>
          <w:noProof/>
          <w:lang w:eastAsia="en-GB"/>
        </w:rPr>
        <w:t xml:space="preserve">   </w:t>
      </w:r>
      <w:r w:rsidR="000F76AF">
        <w:rPr>
          <w:noProof/>
          <w:lang w:eastAsia="en-GB"/>
        </w:rPr>
        <w:tab/>
        <w:t xml:space="preserve"> </w:t>
      </w:r>
      <w:r w:rsidR="000F76AF" w:rsidRPr="000F76AF">
        <w:rPr>
          <w:noProof/>
          <w:lang w:eastAsia="en-GB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426688" cy="1819275"/>
            <wp:effectExtent l="0" t="0" r="0" b="0"/>
            <wp:docPr id="2" name="Picture 2" descr="C:\Users\Koms Abam\Documents\NOSDRA\SPDC BONNY TERMINAL STORAGE TANKS 9 and 1201B\Tank 9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SPDC BONNY TERMINAL STORAGE TANKS 9 and 1201B\Tank 9\Fig. 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14" cy="18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Pr="000F76AF" w:rsidRDefault="000F76AF" w:rsidP="000F76AF">
      <w:pPr>
        <w:rPr>
          <w:noProof/>
          <w:lang w:eastAsia="en-GB"/>
        </w:rPr>
      </w:pPr>
      <w:r w:rsidRPr="000F76AF">
        <w:rPr>
          <w:noProof/>
          <w:lang w:eastAsia="en-GB"/>
        </w:rPr>
        <w:t xml:space="preserve">  </w:t>
      </w:r>
      <w:r w:rsidRPr="000F76AF">
        <w:t>Fig. 2a</w:t>
      </w:r>
      <w:r w:rsidR="006A1031">
        <w:t xml:space="preserve"> </w:t>
      </w:r>
      <w:r w:rsidR="006745F5">
        <w:t>Contained Crude within Bund wall</w:t>
      </w:r>
      <w:r>
        <w:tab/>
      </w:r>
      <w:r w:rsidR="0094293B">
        <w:t>Fig. 2b Impacted Grasses within Bund Wall</w:t>
      </w:r>
    </w:p>
    <w:p w:rsidR="000F76AF" w:rsidRDefault="00E0769A" w:rsidP="000F76AF">
      <w:r>
        <w:rPr>
          <w:noProof/>
          <w:lang w:val="en-US"/>
        </w:rPr>
        <w:drawing>
          <wp:inline distT="0" distB="0" distL="0" distR="0">
            <wp:extent cx="2426687" cy="1819275"/>
            <wp:effectExtent l="0" t="0" r="0" b="0"/>
            <wp:docPr id="9" name="Picture 9" descr="C:\Users\Koms Abam\Documents\NOSDRA\SPDC BONNY TERMINAL STORAGE TANKS 9 and 1201B\Tank 9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SPDC BONNY TERMINAL STORAGE TANKS 9 and 1201B\Tank 9\Fig. 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13" cy="181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 </w:t>
      </w:r>
      <w:r w:rsidR="000F76AF">
        <w:tab/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464803" cy="1847850"/>
            <wp:effectExtent l="0" t="0" r="0" b="0"/>
            <wp:docPr id="10" name="Picture 10" descr="C:\Users\Koms Abam\Documents\NOSDRA\SPDC BONNY TERMINAL STORAGE TANKS 9 and 1201B\Tank 9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SPDC BONNY TERMINAL STORAGE TANKS 9 and 1201B\Tank 9\Fig. 3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39" cy="184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</w:t>
      </w:r>
    </w:p>
    <w:p w:rsidR="000F76AF" w:rsidRPr="000F76AF" w:rsidRDefault="000F76AF" w:rsidP="000F76AF">
      <w:r w:rsidRPr="000F76AF">
        <w:t xml:space="preserve">Fig. </w:t>
      </w:r>
      <w:r w:rsidR="00911CDF">
        <w:t xml:space="preserve">3a </w:t>
      </w:r>
      <w:r w:rsidR="006D14BC">
        <w:t>Free Phase Oil in a Pit</w:t>
      </w:r>
      <w:r w:rsidRPr="000F76AF">
        <w:tab/>
      </w:r>
      <w:r w:rsidRPr="000F76AF">
        <w:tab/>
      </w:r>
      <w:r w:rsidR="0094293B">
        <w:t xml:space="preserve">  </w:t>
      </w:r>
      <w:r w:rsidR="006D14BC">
        <w:t xml:space="preserve">             </w:t>
      </w:r>
      <w:r w:rsidR="0094293B">
        <w:t xml:space="preserve"> </w:t>
      </w:r>
      <w:r w:rsidRPr="000F76AF">
        <w:t>F</w:t>
      </w:r>
      <w:r w:rsidR="006D14BC">
        <w:t>ig. 3b Free Phase Oil along the Bund Wall</w:t>
      </w:r>
    </w:p>
    <w:sectPr w:rsidR="000F76AF" w:rsidRPr="000F76AF" w:rsidSect="00E55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DAF"/>
    <w:multiLevelType w:val="hybridMultilevel"/>
    <w:tmpl w:val="BD12F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6F0E"/>
    <w:multiLevelType w:val="hybridMultilevel"/>
    <w:tmpl w:val="EF982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421"/>
    <w:multiLevelType w:val="hybridMultilevel"/>
    <w:tmpl w:val="162CE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4A8F"/>
    <w:multiLevelType w:val="hybridMultilevel"/>
    <w:tmpl w:val="8990E8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63DB5"/>
    <w:multiLevelType w:val="hybridMultilevel"/>
    <w:tmpl w:val="E9C60784"/>
    <w:lvl w:ilvl="0" w:tplc="EFB46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041DD"/>
    <w:multiLevelType w:val="hybridMultilevel"/>
    <w:tmpl w:val="23E8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03D78"/>
    <w:multiLevelType w:val="hybridMultilevel"/>
    <w:tmpl w:val="8E5E3B1A"/>
    <w:lvl w:ilvl="0" w:tplc="84FC5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533A42"/>
    <w:multiLevelType w:val="hybridMultilevel"/>
    <w:tmpl w:val="6136A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38"/>
    <w:rsid w:val="000D4E2A"/>
    <w:rsid w:val="000F76AF"/>
    <w:rsid w:val="00113FA2"/>
    <w:rsid w:val="00132B0D"/>
    <w:rsid w:val="001360C6"/>
    <w:rsid w:val="001B5268"/>
    <w:rsid w:val="001C05FA"/>
    <w:rsid w:val="001E0594"/>
    <w:rsid w:val="001E7552"/>
    <w:rsid w:val="001F3F17"/>
    <w:rsid w:val="00200EC0"/>
    <w:rsid w:val="00225C64"/>
    <w:rsid w:val="002266F8"/>
    <w:rsid w:val="00234B85"/>
    <w:rsid w:val="00291DB6"/>
    <w:rsid w:val="002D21FA"/>
    <w:rsid w:val="00312919"/>
    <w:rsid w:val="00352AEE"/>
    <w:rsid w:val="0035314F"/>
    <w:rsid w:val="0036481E"/>
    <w:rsid w:val="00394FE7"/>
    <w:rsid w:val="003966AB"/>
    <w:rsid w:val="003A2C08"/>
    <w:rsid w:val="003C4E19"/>
    <w:rsid w:val="00450774"/>
    <w:rsid w:val="004575BC"/>
    <w:rsid w:val="00466209"/>
    <w:rsid w:val="004A2020"/>
    <w:rsid w:val="004B5742"/>
    <w:rsid w:val="004D5961"/>
    <w:rsid w:val="00502558"/>
    <w:rsid w:val="00521A66"/>
    <w:rsid w:val="0053714F"/>
    <w:rsid w:val="005540E7"/>
    <w:rsid w:val="00597A5A"/>
    <w:rsid w:val="005C560E"/>
    <w:rsid w:val="005D2B39"/>
    <w:rsid w:val="005F39A2"/>
    <w:rsid w:val="005F5F38"/>
    <w:rsid w:val="00616050"/>
    <w:rsid w:val="00631190"/>
    <w:rsid w:val="00633237"/>
    <w:rsid w:val="00652477"/>
    <w:rsid w:val="00667AAC"/>
    <w:rsid w:val="006745F5"/>
    <w:rsid w:val="006A1031"/>
    <w:rsid w:val="006D14BC"/>
    <w:rsid w:val="006E4A7E"/>
    <w:rsid w:val="00723875"/>
    <w:rsid w:val="0078597E"/>
    <w:rsid w:val="007B4A08"/>
    <w:rsid w:val="007C77D3"/>
    <w:rsid w:val="0081081D"/>
    <w:rsid w:val="00884139"/>
    <w:rsid w:val="00887A15"/>
    <w:rsid w:val="00887EE2"/>
    <w:rsid w:val="00895B0E"/>
    <w:rsid w:val="00911CDF"/>
    <w:rsid w:val="0094293B"/>
    <w:rsid w:val="00953FEE"/>
    <w:rsid w:val="00970259"/>
    <w:rsid w:val="009D4C8D"/>
    <w:rsid w:val="00A11621"/>
    <w:rsid w:val="00A45FE8"/>
    <w:rsid w:val="00A65524"/>
    <w:rsid w:val="00A77C87"/>
    <w:rsid w:val="00AA5B2E"/>
    <w:rsid w:val="00AC2C77"/>
    <w:rsid w:val="00B1637C"/>
    <w:rsid w:val="00B338EF"/>
    <w:rsid w:val="00B446D1"/>
    <w:rsid w:val="00B575F4"/>
    <w:rsid w:val="00B67DBF"/>
    <w:rsid w:val="00B720B8"/>
    <w:rsid w:val="00B73579"/>
    <w:rsid w:val="00B80E91"/>
    <w:rsid w:val="00BC5E2E"/>
    <w:rsid w:val="00BE548D"/>
    <w:rsid w:val="00C729B4"/>
    <w:rsid w:val="00C74AEE"/>
    <w:rsid w:val="00CD394D"/>
    <w:rsid w:val="00D667F7"/>
    <w:rsid w:val="00D84F96"/>
    <w:rsid w:val="00DB5691"/>
    <w:rsid w:val="00DC50F2"/>
    <w:rsid w:val="00DF573E"/>
    <w:rsid w:val="00E0769A"/>
    <w:rsid w:val="00E65BDA"/>
    <w:rsid w:val="00E76D34"/>
    <w:rsid w:val="00E77D3A"/>
    <w:rsid w:val="00EB775C"/>
    <w:rsid w:val="00EC6A6D"/>
    <w:rsid w:val="00EE689E"/>
    <w:rsid w:val="00F16F03"/>
    <w:rsid w:val="00F35F5F"/>
    <w:rsid w:val="00FD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370A-5F0D-4C21-8182-B9483433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81</cp:revision>
  <dcterms:created xsi:type="dcterms:W3CDTF">2013-05-02T08:29:00Z</dcterms:created>
  <dcterms:modified xsi:type="dcterms:W3CDTF">2017-05-11T11:32:00Z</dcterms:modified>
</cp:coreProperties>
</file>